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FORMULÁRIO VI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DECLARAÇÃO DO PROPONENTE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ou Razão Social do Proponente)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responsabiliza-se pelas informações constantes nos comprovantes das despesas realizadas ao Projeto Cultural ______________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(Informar o nome 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ditas como verdadeiras, e declara que as empresas fornecedoras e/ou os prestadores de serviços são regularmente estabelecidos, que seus recibos são válidos e que os demais documentos que integram a prestação de contas são verdadeiros e atendem as exigências da legislação fiscal municipal, estadual e federal.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Declaramos que de acordo com a Lei Municipal Nº 3.182/2015 e a Portaria FAN Nº 031/2019 os recursos recebidos foram rigorosamente aplicados aos fins concedidos, cuja Prestação de Contas foi montada conforme requisitos da Portaria supracitada, sendo que todos os documentos estão legíveis.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Temos ciência de que, em caso de irregularidade na documentação apresentada, ficamos sujeitos às sanções penais cabíveis.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Niterói, ______ de __________________ de _______.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representante legal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</w:t>
      </w:r>
    </w:p>
    <w:p w:rsidR="00000000" w:rsidDel="00000000" w:rsidP="00000000" w:rsidRDefault="00000000" w:rsidRPr="00000000" w14:paraId="00000017">
      <w:pPr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Superintendência do Sistema Municipal de Financiamento à Cultura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  <w:rtl w:val="0"/>
      </w:rPr>
      <w:t xml:space="preserve">Rua Presidente Pedreira, 98, Ingá, Niterói-RJ.</w:t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595959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3856673" cy="100668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6673" cy="1006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01CE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8479D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A25D6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25D6F"/>
  </w:style>
  <w:style w:type="paragraph" w:styleId="Rodap">
    <w:name w:val="footer"/>
    <w:basedOn w:val="Normal"/>
    <w:link w:val="RodapChar"/>
    <w:uiPriority w:val="99"/>
    <w:unhideWhenUsed w:val="1"/>
    <w:rsid w:val="00A25D6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25D6F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25D6F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25D6F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FA03BA"/>
    <w:rPr>
      <w:color w:val="0000ff" w:themeColor="hyperlink"/>
      <w:u w:val="single"/>
    </w:rPr>
  </w:style>
  <w:style w:type="paragraph" w:styleId="Recuodecorpodetexto22" w:customStyle="1">
    <w:name w:val="Recuo de corpo de texto 22"/>
    <w:basedOn w:val="Normal"/>
    <w:rsid w:val="006E01CE"/>
    <w:pPr>
      <w:spacing w:after="120" w:line="480" w:lineRule="auto"/>
      <w:ind w:left="283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f0VjlOQ3PVhIiCIFv4Oh1wfwQw==">CgMxLjAyCGguZ2pkZ3hzOAByITFXRWszNmEwWTJSOVMwY0Y4RG5yeHEwdlJmWFdOVG50Yw==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2017-09-25T17:34:00Z</dcterms:created>
  <dc:creator>Usuário do Windows</dc:creator>
</cp:coreProperties>
</file>