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VIII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COMPROVANTE DE ENVIO DE CONTRAPARTIDAS INSTITUCIONAIS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PAPEL TIMBRADO DO PROPONENTE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Niterói, 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color w:val="999999"/>
          <w:sz w:val="24"/>
          <w:szCs w:val="24"/>
          <w:rtl w:val="0"/>
        </w:rPr>
        <w:t xml:space="preserve">(dia)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 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     </w:t>
      </w:r>
      <w:r w:rsidDel="00000000" w:rsidR="00000000" w:rsidRPr="00000000">
        <w:rPr>
          <w:rFonts w:ascii="Calibri" w:cs="Calibri" w:eastAsia="Calibri" w:hAnsi="Calibri"/>
          <w:color w:val="999999"/>
          <w:sz w:val="24"/>
          <w:szCs w:val="24"/>
          <w:rtl w:val="0"/>
        </w:rPr>
        <w:t xml:space="preserve"> (mês)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   de 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</w:t>
      </w:r>
      <w:r w:rsidDel="00000000" w:rsidR="00000000" w:rsidRPr="00000000">
        <w:rPr>
          <w:rFonts w:ascii="Calibri" w:cs="Calibri" w:eastAsia="Calibri" w:hAnsi="Calibri"/>
          <w:color w:val="999999"/>
          <w:sz w:val="24"/>
          <w:szCs w:val="24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CUMPRIMENTO</w:t>
        <w:br w:type="textWrapping"/>
        <w:t xml:space="preserve">DE CONTRAPARTIDAS INSTITUCIONAIS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       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                 , abaixo assinado (a), portador(a) do RG nº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 , CPF nº 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 , representante legal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nome do proponente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o CNPJ nº 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 , proponente do projeto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nome do projeto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através deste, venho comprovar a etapa de cumprimento das contrapartidas Institucionais conforme previsto.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Especificar as contrapartidas institucionais abaixo: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(caso o produto cultural seja um espetáculo com X apresentações e de temporada de x semanas e  XX dias. Nesse caso, especificar/relacionar, por cada dia de apresentação relacionando o nº de assentos e a quantidade de ingressos/vouchers disponibilizados para cada um e, no final, discriminar o total enviado)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  Contrapartida 1    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Contrapartida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   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Contrapartida 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  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Contrapartida 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   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</w:t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                  Nome                  </w:t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  Nome da empresa/entidade   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CNPJ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Superintendência do Sistema Municipal de Financiamento à Cultura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Rua Presidente Pedreira, 98, Ingá, Niterói-RJ.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742622" cy="98393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42622" cy="983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·"/>
      <w:lvlJc w:val="left"/>
      <w:pPr>
        <w:ind w:left="284" w:hanging="284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5507"/>
    <w:pPr>
      <w:spacing w:after="0" w:line="240" w:lineRule="auto"/>
    </w:pPr>
    <w:rPr>
      <w:rFonts w:ascii="Verdana" w:cs="Times New Roman" w:eastAsia="Times New Roman" w:hAnsi="Verdana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8479D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25D6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25D6F"/>
  </w:style>
  <w:style w:type="paragraph" w:styleId="Rodap">
    <w:name w:val="footer"/>
    <w:basedOn w:val="Normal"/>
    <w:link w:val="RodapChar"/>
    <w:uiPriority w:val="99"/>
    <w:unhideWhenUsed w:val="1"/>
    <w:rsid w:val="00A25D6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25D6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25D6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25D6F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FA03BA"/>
    <w:rPr>
      <w:color w:val="0000ff" w:themeColor="hyperlink"/>
      <w:u w:val="single"/>
    </w:rPr>
  </w:style>
  <w:style w:type="paragraph" w:styleId="Default" w:customStyle="1">
    <w:name w:val="Default"/>
    <w:rsid w:val="00FD5507"/>
    <w:pPr>
      <w:widowControl w:val="0"/>
      <w:suppressAutoHyphens w:val="1"/>
      <w:autoSpaceDN w:val="0"/>
      <w:spacing w:after="0" w:line="240" w:lineRule="auto"/>
      <w:textAlignment w:val="baseline"/>
    </w:pPr>
    <w:rPr>
      <w:rFonts w:ascii="Arial" w:cs="Mangal" w:eastAsia="SimSun" w:hAnsi="Arial"/>
      <w:color w:val="000000"/>
      <w:kern w:val="3"/>
      <w:sz w:val="24"/>
      <w:szCs w:val="24"/>
      <w:lang w:bidi="hi-IN" w:eastAsia="zh-CN"/>
    </w:rPr>
  </w:style>
  <w:style w:type="paragraph" w:styleId="SemEspaamento">
    <w:name w:val="No Spacing"/>
    <w:uiPriority w:val="1"/>
    <w:qFormat w:val="1"/>
    <w:rsid w:val="00FD5507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LOTsPPyxOHLS7fpVRyrY+X5xQ==">CgMxLjAyCWlkLmdqZGd4czIKaWQuMzBqMHpsbDIKaWQuMWZvYjl0ZTIKaWQuM3pueXNoNzIKaWQuMmV0OTJwMDIIaC50eWpjd3QyCmlkLjNkeTZ2a20yCmlkLjF0M2g1c2YyCmlkLjRkMzRvZzgyCmlkLjJzOGV5bzEyCmlkLjE3ZHA4dnUyCmlkLjNyZGNyam44AHIhMTFLMnpCNjVwYkVnc25wQm50RVlDUUZBSWVxQmRZV21X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2017-09-25T17:36:00Z</dcterms:created>
  <dc:creator>Usuário do Windows</dc:creator>
</cp:coreProperties>
</file>