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1617" w14:textId="77777777" w:rsidR="008B57E2" w:rsidRDefault="008B57E2">
      <w:pPr>
        <w:tabs>
          <w:tab w:val="left" w:pos="1418"/>
        </w:tabs>
        <w:spacing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61656F95" w14:textId="77777777" w:rsidR="008B57E2" w:rsidRDefault="00000000">
      <w:pPr>
        <w:spacing w:line="276" w:lineRule="auto"/>
        <w:ind w:left="-567"/>
        <w:jc w:val="center"/>
      </w:pPr>
      <w:r>
        <w:rPr>
          <w:b/>
        </w:rPr>
        <w:t>PREFEITURA MUNICIPAL DE NITERÓI</w:t>
      </w:r>
    </w:p>
    <w:p w14:paraId="0B769175" w14:textId="77777777" w:rsidR="008B57E2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SECRETARIA MUNICIPAL DAS CULTURAS</w:t>
      </w:r>
    </w:p>
    <w:p w14:paraId="5EB6DF50" w14:textId="77777777" w:rsidR="008B57E2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CHAMADA PÚBLICA SMC  03/2024</w:t>
      </w:r>
    </w:p>
    <w:p w14:paraId="28A1E78A" w14:textId="77777777" w:rsidR="008B57E2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SELEÇÃO DE PONTOS DE CULTURA E PONTÕES DE CULTURA – REDE CULTURA VIVA</w:t>
      </w:r>
    </w:p>
    <w:p w14:paraId="663C6D0D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37307659" w14:textId="77777777" w:rsidR="008B57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ANEXO 4 – DECLARAÇÃO DE COMPATIBILIDADE DE PREÇOS</w:t>
      </w:r>
    </w:p>
    <w:p w14:paraId="5938FA04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  <w:sz w:val="24"/>
          <w:szCs w:val="24"/>
        </w:rPr>
      </w:pPr>
    </w:p>
    <w:p w14:paraId="79DC4271" w14:textId="43C82042" w:rsidR="008B57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Eu, _________________________________________________________________, CPF nº ____________________, RG nº _____________________, na qualidade de responsável pelo projeto ______________________________________________, inscrito no Edital de </w:t>
      </w:r>
      <w:r>
        <w:t>Seleção Pública nº 03</w:t>
      </w:r>
      <w:r w:rsidRPr="001E4677">
        <w:t xml:space="preserve">, de </w:t>
      </w:r>
      <w:r w:rsidR="001E4677" w:rsidRPr="001E4677">
        <w:t>01</w:t>
      </w:r>
      <w:r w:rsidRPr="001E4677">
        <w:t xml:space="preserve">de </w:t>
      </w:r>
      <w:r w:rsidR="001E4677" w:rsidRPr="001E4677">
        <w:t>agosto</w:t>
      </w:r>
      <w:r w:rsidRPr="001E4677">
        <w:t xml:space="preserve"> de 2024</w:t>
      </w:r>
      <w:r>
        <w:rPr>
          <w:rFonts w:cs="Calibri"/>
          <w:color w:val="000000"/>
          <w:sz w:val="24"/>
          <w:szCs w:val="24"/>
        </w:rPr>
        <w:t>, declaro para os devidos fins, perante a Secretaria Municipal das Culturas, que os preços expressos no Plano de Trabalho do projeto estão compatíveis com os praticados no mercado Nacional/Regional.</w:t>
      </w:r>
    </w:p>
    <w:p w14:paraId="11EDE4D6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="Calibri"/>
          <w:color w:val="000000"/>
          <w:sz w:val="24"/>
          <w:szCs w:val="24"/>
        </w:rPr>
      </w:pPr>
    </w:p>
    <w:p w14:paraId="6E709BEA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="Calibri"/>
          <w:color w:val="000000"/>
          <w:sz w:val="24"/>
          <w:szCs w:val="24"/>
        </w:rPr>
      </w:pPr>
    </w:p>
    <w:p w14:paraId="711A465B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="Calibri"/>
          <w:color w:val="000000"/>
          <w:sz w:val="24"/>
          <w:szCs w:val="24"/>
        </w:rPr>
      </w:pPr>
    </w:p>
    <w:p w14:paraId="180A160F" w14:textId="77777777" w:rsidR="008B57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(Local e data) ________________, _____ de ______________de _______.</w:t>
      </w:r>
    </w:p>
    <w:p w14:paraId="55FD00CF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p w14:paraId="6614EA5A" w14:textId="77777777" w:rsidR="008B57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</w:t>
      </w:r>
    </w:p>
    <w:p w14:paraId="4B6F60C7" w14:textId="77777777" w:rsidR="008B57E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(Nome e assinatura)</w:t>
      </w:r>
    </w:p>
    <w:p w14:paraId="0AE08338" w14:textId="77777777" w:rsidR="008B57E2" w:rsidRDefault="008B5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  <w:sz w:val="24"/>
          <w:szCs w:val="24"/>
        </w:rPr>
      </w:pPr>
    </w:p>
    <w:sectPr w:rsidR="008B5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8F27" w14:textId="77777777" w:rsidR="001A3E1F" w:rsidRDefault="001A3E1F">
      <w:r>
        <w:separator/>
      </w:r>
    </w:p>
  </w:endnote>
  <w:endnote w:type="continuationSeparator" w:id="0">
    <w:p w14:paraId="356B6DB8" w14:textId="77777777" w:rsidR="001A3E1F" w:rsidRDefault="001A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7AB0" w14:textId="77777777" w:rsidR="008B57E2" w:rsidRDefault="008B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54A1" w14:textId="77777777" w:rsidR="008B57E2" w:rsidRDefault="008B57E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/>
        <w:color w:val="000000"/>
        <w:sz w:val="16"/>
        <w:szCs w:val="16"/>
      </w:rPr>
    </w:pPr>
  </w:p>
  <w:p w14:paraId="533F611B" w14:textId="77777777" w:rsidR="008B57E2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/>
        <w:i/>
        <w:color w:val="000000"/>
        <w:sz w:val="14"/>
        <w:szCs w:val="14"/>
      </w:rPr>
    </w:pPr>
    <w:r>
      <w:rPr>
        <w:rFonts w:ascii="Times New Roman" w:eastAsia="Times New Roman" w:hAnsi="Times New Roman"/>
        <w:i/>
        <w:color w:val="000000"/>
        <w:sz w:val="14"/>
        <w:szCs w:val="14"/>
      </w:rPr>
      <w:t xml:space="preserve">Página 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begin"/>
    </w:r>
    <w:r>
      <w:rPr>
        <w:rFonts w:ascii="Times New Roman" w:eastAsia="Times New Roman" w:hAnsi="Times New Roman"/>
        <w:i/>
        <w:color w:val="000000"/>
        <w:sz w:val="14"/>
        <w:szCs w:val="14"/>
      </w:rPr>
      <w:instrText>PAGE</w:instrTex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separate"/>
    </w:r>
    <w:r w:rsidR="001E4677">
      <w:rPr>
        <w:rFonts w:ascii="Times New Roman" w:eastAsia="Times New Roman" w:hAnsi="Times New Roman"/>
        <w:i/>
        <w:noProof/>
        <w:color w:val="000000"/>
        <w:sz w:val="14"/>
        <w:szCs w:val="14"/>
      </w:rPr>
      <w:t>1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end"/>
    </w:r>
    <w:r>
      <w:rPr>
        <w:rFonts w:ascii="Times New Roman" w:eastAsia="Times New Roman" w:hAnsi="Times New Roman"/>
        <w:i/>
        <w:color w:val="000000"/>
        <w:sz w:val="14"/>
        <w:szCs w:val="14"/>
      </w:rPr>
      <w:t xml:space="preserve"> de 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begin"/>
    </w:r>
    <w:r>
      <w:rPr>
        <w:rFonts w:ascii="Times New Roman" w:eastAsia="Times New Roman" w:hAnsi="Times New Roman"/>
        <w:i/>
        <w:color w:val="000000"/>
        <w:sz w:val="14"/>
        <w:szCs w:val="14"/>
      </w:rPr>
      <w:instrText>NUMPAGES</w:instrTex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separate"/>
    </w:r>
    <w:r w:rsidR="001E4677">
      <w:rPr>
        <w:rFonts w:ascii="Times New Roman" w:eastAsia="Times New Roman" w:hAnsi="Times New Roman"/>
        <w:i/>
        <w:noProof/>
        <w:color w:val="000000"/>
        <w:sz w:val="14"/>
        <w:szCs w:val="14"/>
      </w:rPr>
      <w:t>1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end"/>
    </w:r>
  </w:p>
  <w:p w14:paraId="417D20A0" w14:textId="77777777" w:rsidR="008B57E2" w:rsidRDefault="008B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  <w:p w14:paraId="78596F77" w14:textId="77777777" w:rsidR="008B57E2" w:rsidRDefault="008B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B5FE" w14:textId="77777777" w:rsidR="008B57E2" w:rsidRDefault="008B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70BB" w14:textId="77777777" w:rsidR="001A3E1F" w:rsidRDefault="001A3E1F">
      <w:r>
        <w:separator/>
      </w:r>
    </w:p>
  </w:footnote>
  <w:footnote w:type="continuationSeparator" w:id="0">
    <w:p w14:paraId="10405D27" w14:textId="77777777" w:rsidR="001A3E1F" w:rsidRDefault="001A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AB0D" w14:textId="77777777" w:rsidR="008B57E2" w:rsidRDefault="008B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81A0" w14:textId="41BD8692" w:rsidR="008B57E2" w:rsidRDefault="001E4677" w:rsidP="001E46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Calibri"/>
        <w:color w:val="000000"/>
      </w:rPr>
    </w:pPr>
    <w:r>
      <w:rPr>
        <w:noProof/>
      </w:rPr>
      <w:drawing>
        <wp:inline distT="0" distB="0" distL="0" distR="0" wp14:anchorId="1EE05BD8" wp14:editId="203027EA">
          <wp:extent cx="3009900" cy="788035"/>
          <wp:effectExtent l="0" t="0" r="0" b="0"/>
          <wp:docPr id="1854208051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08051" name="Imagem 1" descr="Text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2384" w14:textId="77777777" w:rsidR="008B57E2" w:rsidRDefault="008B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F18"/>
    <w:multiLevelType w:val="multilevel"/>
    <w:tmpl w:val="985CAC2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445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E2"/>
    <w:rsid w:val="001A3E1F"/>
    <w:rsid w:val="001E4677"/>
    <w:rsid w:val="008B57E2"/>
    <w:rsid w:val="00B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8247"/>
  <w15:docId w15:val="{ECAA70DA-783A-4446-AA48-4631E12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0A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C78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78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7842"/>
    <w:rPr>
      <w:rFonts w:ascii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78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7842"/>
    <w:rPr>
      <w:rFonts w:ascii="Calibri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842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2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834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2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834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E4214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333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333C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sZujUqDNqoEv8aWebe+4Y8Rfg==">CgMxLjA4AHIhMWZKNnA5b3BPc1d2WFlZQldzV0NIRHJBMC1vUmNDdTAy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 Joaqhim</dc:creator>
  <cp:lastModifiedBy>Dani Nunes</cp:lastModifiedBy>
  <cp:revision>3</cp:revision>
  <dcterms:created xsi:type="dcterms:W3CDTF">2021-09-08T02:29:00Z</dcterms:created>
  <dcterms:modified xsi:type="dcterms:W3CDTF">2024-07-31T19:54:00Z</dcterms:modified>
</cp:coreProperties>
</file>