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56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-567"/>
        <w:jc w:val="center"/>
        <w:rPr/>
      </w:pPr>
      <w:r w:rsidDel="00000000" w:rsidR="00000000" w:rsidRPr="00000000">
        <w:rPr>
          <w:b w:val="1"/>
          <w:rtl w:val="0"/>
        </w:rPr>
        <w:t xml:space="preserve">PREFEITURA MUNICIPAL DE NITERÓI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MUNICIPAL DAS CULTURAS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ind w:left="945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CHAMADA PÚBLICA SMC 06/2021</w:t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ind w:left="945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PONTOS DE CULTURA E PONTÕES DE CULTURA – REDE CULTURA VIVA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3 - DECLARAÇÃO DE CAPACIDADE TÉCNICO-OPERACIONAL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____________________________________________________________, CPF nº _______________, RG nº _____________________, na qualidade de responsável pelo projeto: 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_________________________________________________, inscrito no Edital de Seleção Pública nº </w:t>
      </w:r>
      <w:r w:rsidDel="00000000" w:rsidR="00000000" w:rsidRPr="00000000">
        <w:rPr>
          <w:rtl w:val="0"/>
        </w:rPr>
        <w:t xml:space="preserve">06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de </w:t>
      </w:r>
      <w:r w:rsidDel="00000000" w:rsidR="00000000" w:rsidRPr="00000000">
        <w:rPr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novembro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 20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eclaro para os fins de celebração de Termo de Compromisso Cultural (TCC) junto à Secretaria Municipal das Culturas, que a Entidade Cultural ______________________________________________________________________, por mim representada, possui capacidade técnico-operacional para executar o projeto apresentado, nos termos do artigo 24, inciso IX, alínea “d” da Instrução Normativa do MinC nº 08, de 11 de maio de 2016.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(Local e data) __________________, ______ de ____________ de ______.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(Nome e assinatura)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1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428152</wp:posOffset>
          </wp:positionH>
          <wp:positionV relativeFrom="paragraph">
            <wp:posOffset>-292734</wp:posOffset>
          </wp:positionV>
          <wp:extent cx="4542473" cy="59682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036" l="4147" r="6742" t="75017"/>
                  <a:stretch>
                    <a:fillRect/>
                  </a:stretch>
                </pic:blipFill>
                <pic:spPr>
                  <a:xfrm>
                    <a:off x="0" y="0"/>
                    <a:ext cx="4542473" cy="59682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146B1"/>
    <w:pPr>
      <w:spacing w:after="0" w:line="240" w:lineRule="auto"/>
    </w:pPr>
    <w:rPr>
      <w:rFonts w:ascii="Calibri" w:cs="Times New Roman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656CD2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5D3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D305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D3050"/>
    <w:rPr>
      <w:rFonts w:ascii="Calibri" w:cs="Times New Roman" w:hAnsi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D305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D3050"/>
    <w:rPr>
      <w:rFonts w:ascii="Calibri" w:cs="Times New Roman" w:hAnsi="Calibri"/>
      <w:b w:val="1"/>
      <w:bCs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D3050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D3050"/>
    <w:rPr>
      <w:rFonts w:ascii="Segoe UI" w:cs="Segoe UI" w:hAnsi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9E550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E5504"/>
    <w:rPr>
      <w:rFonts w:ascii="Calibri" w:cs="Times New Roman" w:hAnsi="Calibri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9E550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E5504"/>
    <w:rPr>
      <w:rFonts w:ascii="Calibri" w:cs="Times New Roman" w:hAnsi="Calibri"/>
      <w:lang w:eastAsia="pt-BR"/>
    </w:rPr>
  </w:style>
  <w:style w:type="paragraph" w:styleId="PargrafodaLista">
    <w:name w:val="List Paragraph"/>
    <w:basedOn w:val="Normal"/>
    <w:uiPriority w:val="34"/>
    <w:qFormat w:val="1"/>
    <w:rsid w:val="00475FD6"/>
    <w:pPr>
      <w:suppressAutoHyphens w:val="1"/>
      <w:ind w:left="720"/>
      <w:contextualSpacing w:val="1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 w:val="1"/>
    <w:unhideWhenUsed w:val="1"/>
    <w:rsid w:val="00AF6386"/>
    <w:pPr>
      <w:spacing w:after="100" w:afterAutospacing="1"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BP7GmWVgpL57wpMF6VPbDD6GA==">AMUW2mUOy6wK1xW4fvEOUQHAYukzd0U+XaS+uGDQYkBjYrIf5QXWlRNeHuF5qnfQlGCITMh5GLvLKVBKRqjSb9bxymweMM0ygzHDrIJl5no0ZSC/vkfe14Q=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2021-09-08T02:26:00Z</dcterms:created>
  <dc:creator>Gildo Joaqhim</dc:creator>
</cp:coreProperties>
</file>